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A5284B" w:rsidRPr="00FC77D4" w:rsidP="00FC77D4">
      <w:pPr>
        <w:pStyle w:val="NormalWeb"/>
        <w:spacing w:line="480" w:lineRule="auto"/>
        <w:rPr>
          <w:color w:val="000000"/>
        </w:rPr>
      </w:pPr>
      <w:r w:rsidRPr="00FC77D4">
        <w:rPr>
          <w:color w:val="000000"/>
        </w:rPr>
        <w:t>Name</w:t>
      </w:r>
    </w:p>
    <w:p w:rsidR="00A5284B" w:rsidRPr="00FC77D4" w:rsidP="00FC77D4">
      <w:pPr>
        <w:pStyle w:val="NormalWeb"/>
        <w:spacing w:line="480" w:lineRule="auto"/>
        <w:rPr>
          <w:color w:val="000000"/>
        </w:rPr>
      </w:pPr>
      <w:r w:rsidRPr="00FC77D4">
        <w:rPr>
          <w:color w:val="000000"/>
        </w:rPr>
        <w:t xml:space="preserve">Professor </w:t>
      </w:r>
    </w:p>
    <w:p w:rsidR="00A5284B" w:rsidRPr="00FC77D4" w:rsidP="00FC77D4">
      <w:pPr>
        <w:pStyle w:val="NormalWeb"/>
        <w:spacing w:line="480" w:lineRule="auto"/>
        <w:rPr>
          <w:color w:val="000000"/>
        </w:rPr>
      </w:pPr>
      <w:r w:rsidRPr="00FC77D4">
        <w:rPr>
          <w:color w:val="000000"/>
        </w:rPr>
        <w:t xml:space="preserve">Institution </w:t>
      </w:r>
    </w:p>
    <w:p w:rsidR="00A5284B" w:rsidRPr="00FC77D4" w:rsidP="00FC77D4">
      <w:pPr>
        <w:pStyle w:val="NormalWeb"/>
        <w:spacing w:line="480" w:lineRule="auto"/>
        <w:rPr>
          <w:color w:val="000000"/>
        </w:rPr>
      </w:pPr>
      <w:r w:rsidRPr="00FC77D4">
        <w:rPr>
          <w:color w:val="000000"/>
        </w:rPr>
        <w:t xml:space="preserve">Course </w:t>
      </w:r>
    </w:p>
    <w:p w:rsidR="00FB786B" w:rsidRPr="00FC77D4" w:rsidP="00FC77D4">
      <w:pPr>
        <w:pStyle w:val="NormalWeb"/>
        <w:spacing w:line="480" w:lineRule="auto"/>
        <w:rPr>
          <w:color w:val="000000"/>
        </w:rPr>
      </w:pPr>
      <w:r w:rsidRPr="00FC77D4">
        <w:rPr>
          <w:color w:val="000000"/>
        </w:rPr>
        <w:t xml:space="preserve">Date </w:t>
      </w:r>
      <w:r w:rsidRPr="00FC77D4" w:rsidR="00542A96">
        <w:rPr>
          <w:color w:val="000000"/>
        </w:rPr>
        <w:t xml:space="preserve">Part one </w:t>
      </w:r>
    </w:p>
    <w:p w:rsidR="005A1FE8" w:rsidRPr="00FC77D4" w:rsidP="00FC77D4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77D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</w:t>
      </w:r>
      <w:r w:rsidRPr="00FC77D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relevant costs are fuel costs, the cost of insurance, purchase price, cost of food and beverages, </w:t>
      </w:r>
      <w:r w:rsidRPr="00FC77D4" w:rsidR="00E07B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fishing tackle and bait, </w:t>
      </w:r>
      <w:r w:rsidRPr="00FC77D4">
        <w:rPr>
          <w:rFonts w:ascii="Times New Roman" w:eastAsia="Times New Roman" w:hAnsi="Times New Roman" w:cs="Times New Roman"/>
          <w:color w:val="000000"/>
          <w:sz w:val="24"/>
          <w:szCs w:val="24"/>
        </w:rPr>
        <w:t>repair and maintenance, and docks fee.</w:t>
      </w:r>
      <w:r w:rsidRPr="00FC77D4" w:rsidR="00FF14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Besides, food and beverages as well as fishing tackle. 
</w:t>
      </w:r>
    </w:p>
    <w:p w:rsidR="00542A96" w:rsidRPr="00FC77D4" w:rsidP="00FC77D4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77D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</w:t>
      </w:r>
      <w:r w:rsidRPr="00FC77D4" w:rsidR="005A1FE8">
        <w:rPr>
          <w:rFonts w:ascii="Times New Roman" w:eastAsia="Times New Roman" w:hAnsi="Times New Roman" w:cs="Times New Roman"/>
          <w:color w:val="000000"/>
          <w:sz w:val="24"/>
          <w:szCs w:val="24"/>
        </w:rPr>
        <w:t>All the costs mentioned above will be affected in case brad chooses to buy a larger boat.</w:t>
      </w:r>
      <w:r w:rsidRPr="00FC77D4" w:rsidR="00E07B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C77D4" w:rsidR="00E07B56">
        <w:rPr>
          <w:rFonts w:ascii="Times New Roman" w:eastAsia="Times New Roman" w:hAnsi="Times New Roman" w:cs="Times New Roman"/>
          <w:color w:val="000000"/>
          <w:sz w:val="24"/>
          <w:szCs w:val="24"/>
        </w:rPr>
        <w:t>Some costs will increase. The cost of dock fee, fishing tackle and bait, insurance</w:t>
      </w:r>
      <w:r w:rsidRPr="00FC77D4" w:rsidR="001506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premium fee and food, purchase price, </w:t>
      </w:r>
      <w:r w:rsidRPr="00FC77D4" w:rsidR="00E07B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and beverage will increase. However, there will be a decrease </w:t>
      </w:r>
      <w:r w:rsidRPr="00FC77D4" w:rsidR="001506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 </w:t>
      </w:r>
      <w:r w:rsidRPr="00FC77D4" w:rsidR="00E07B56">
        <w:rPr>
          <w:rFonts w:ascii="Times New Roman" w:eastAsia="Times New Roman" w:hAnsi="Times New Roman" w:cs="Times New Roman"/>
          <w:color w:val="000000"/>
          <w:sz w:val="24"/>
          <w:szCs w:val="24"/>
        </w:rPr>
        <w:t>repair and maintenance</w:t>
      </w:r>
      <w:r w:rsidRPr="00FC77D4" w:rsidR="0015063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5A1FE8" w:rsidRPr="00FC77D4" w:rsidP="00FC77D4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77D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</w:t>
      </w:r>
      <w:r w:rsidRPr="00FC77D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captain license, dock licenses, and </w:t>
      </w:r>
      <w:r w:rsidRPr="00FC77D4" w:rsidR="00FF14DD">
        <w:rPr>
          <w:rFonts w:ascii="Times New Roman" w:eastAsia="Times New Roman" w:hAnsi="Times New Roman" w:cs="Times New Roman"/>
          <w:color w:val="000000"/>
          <w:sz w:val="24"/>
          <w:szCs w:val="24"/>
        </w:rPr>
        <w:t>professional fees are unavoidable costs associated w</w:t>
      </w:r>
      <w:r w:rsidRPr="00FC77D4" w:rsidR="00D95D57">
        <w:rPr>
          <w:rFonts w:ascii="Times New Roman" w:eastAsia="Times New Roman" w:hAnsi="Times New Roman" w:cs="Times New Roman"/>
          <w:color w:val="000000"/>
          <w:sz w:val="24"/>
          <w:szCs w:val="24"/>
        </w:rPr>
        <w:t>ith unlimited fishing operations. Irrespective of the boat to use, the above charges will apply; hence will remain the same.
</w:t>
      </w:r>
    </w:p>
    <w:p w:rsidR="008D6D58" w:rsidRPr="00FC77D4" w:rsidP="00FC77D4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77D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</w:t>
      </w:r>
      <w:r w:rsidRPr="00FC77D4" w:rsidR="00D95D57">
        <w:rPr>
          <w:rFonts w:ascii="Times New Roman" w:eastAsia="Times New Roman" w:hAnsi="Times New Roman" w:cs="Times New Roman"/>
          <w:color w:val="000000"/>
          <w:sz w:val="24"/>
          <w:szCs w:val="24"/>
        </w:rPr>
        <w:t>The revenue generated can be calculated as follows</w:t>
      </w:r>
    </w:p>
    <w:p w:rsidR="00D95D57" w:rsidRPr="00FC77D4" w:rsidP="00FC77D4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77D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6-hour </w:t>
      </w:r>
      <w:r w:rsidRPr="00FC77D4">
        <w:rPr>
          <w:rFonts w:ascii="Times New Roman" w:eastAsia="Times New Roman" w:hAnsi="Times New Roman" w:cs="Times New Roman"/>
          <w:color w:val="000000"/>
          <w:sz w:val="24"/>
          <w:szCs w:val="24"/>
        </w:rPr>
        <w:t>trip(</w:t>
      </w:r>
      <w:r w:rsidRPr="00FC77D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Old boats) with six guests 
</w:t>
      </w:r>
    </w:p>
    <w:p w:rsidR="00D95D57" w:rsidRPr="00FC77D4" w:rsidP="00FC77D4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77D4">
        <w:rPr>
          <w:rFonts w:ascii="Times New Roman" w:eastAsia="Times New Roman" w:hAnsi="Times New Roman" w:cs="Times New Roman"/>
          <w:color w:val="000000"/>
          <w:sz w:val="24"/>
          <w:szCs w:val="24"/>
        </w:rPr>
        <w:t>Old boat fee is $ 650</w:t>
      </w:r>
    </w:p>
    <w:p w:rsidR="00D95D57" w:rsidRPr="00FC77D4" w:rsidP="00FC77D4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77D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Six guests will pay </w:t>
      </w:r>
      <w:r w:rsidRPr="00FC77D4" w:rsidR="009A4937">
        <w:rPr>
          <w:rFonts w:ascii="Times New Roman" w:eastAsia="Times New Roman" w:hAnsi="Times New Roman" w:cs="Times New Roman"/>
          <w:color w:val="000000"/>
          <w:sz w:val="24"/>
          <w:szCs w:val="24"/>
        </w:rPr>
        <w:t>$</w:t>
      </w:r>
      <w:r w:rsidRPr="00FC77D4">
        <w:rPr>
          <w:rFonts w:ascii="Times New Roman" w:eastAsia="Times New Roman" w:hAnsi="Times New Roman" w:cs="Times New Roman"/>
          <w:color w:val="000000"/>
          <w:sz w:val="24"/>
          <w:szCs w:val="24"/>
        </w:rPr>
        <w:t>650x6=</w:t>
      </w:r>
      <w:r w:rsidRPr="00FC77D4" w:rsidR="009A4937">
        <w:rPr>
          <w:rFonts w:ascii="Times New Roman" w:eastAsia="Times New Roman" w:hAnsi="Times New Roman" w:cs="Times New Roman"/>
          <w:color w:val="000000"/>
          <w:sz w:val="24"/>
          <w:szCs w:val="24"/>
        </w:rPr>
        <w:t>$</w:t>
      </w:r>
      <w:r w:rsidRPr="00FC77D4">
        <w:rPr>
          <w:rFonts w:ascii="Times New Roman" w:eastAsia="Times New Roman" w:hAnsi="Times New Roman" w:cs="Times New Roman"/>
          <w:color w:val="000000"/>
          <w:sz w:val="24"/>
          <w:szCs w:val="24"/>
        </w:rPr>
        <w:t>3900</w:t>
      </w:r>
      <w:r w:rsidRPr="00FC77D4" w:rsidR="009A49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for every trip</w:t>
      </w:r>
    </w:p>
    <w:p w:rsidR="00D95D57" w:rsidRPr="00FC77D4" w:rsidP="00FC77D4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77D4">
        <w:rPr>
          <w:rFonts w:ascii="Times New Roman" w:eastAsia="Times New Roman" w:hAnsi="Times New Roman" w:cs="Times New Roman"/>
          <w:color w:val="000000"/>
          <w:sz w:val="24"/>
          <w:szCs w:val="24"/>
        </w:rPr>
        <w:t>For the new boat, the price is $700
</w:t>
      </w:r>
    </w:p>
    <w:p w:rsidR="009A4937" w:rsidRPr="00FC77D4" w:rsidP="00FC77D4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77D4">
        <w:rPr>
          <w:rFonts w:ascii="Times New Roman" w:eastAsia="Times New Roman" w:hAnsi="Times New Roman" w:cs="Times New Roman"/>
          <w:color w:val="000000"/>
          <w:sz w:val="24"/>
          <w:szCs w:val="24"/>
        </w:rPr>
        <w:t>Six guests will be 6x$700=$5600 for every trip 
</w:t>
      </w:r>
    </w:p>
    <w:p w:rsidR="009A4937" w:rsidRPr="00FC77D4" w:rsidP="00FC77D4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77D4">
        <w:rPr>
          <w:rFonts w:ascii="Times New Roman" w:eastAsia="Times New Roman" w:hAnsi="Times New Roman" w:cs="Times New Roman"/>
          <w:color w:val="000000"/>
          <w:sz w:val="24"/>
          <w:szCs w:val="24"/>
        </w:rPr>
        <w:t>Comparatively, the n</w:t>
      </w:r>
      <w:r w:rsidRPr="00FC77D4" w:rsidR="003F1D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ew boat will bring more revenue </w:t>
      </w:r>
    </w:p>
    <w:p w:rsidR="009A4937" w:rsidRPr="00FC77D4" w:rsidP="00FC77D4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77D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costs that changed were annual dock fee, fuel cost, insurance premium, repair and maintenance, and purchase cost. In addition food and </w:t>
      </w:r>
      <w:r w:rsidRPr="00FC77D4" w:rsidR="003F1DF1">
        <w:rPr>
          <w:rFonts w:ascii="Times New Roman" w:eastAsia="Times New Roman" w:hAnsi="Times New Roman" w:cs="Times New Roman"/>
          <w:color w:val="000000"/>
          <w:sz w:val="24"/>
          <w:szCs w:val="24"/>
        </w:rPr>
        <w:t>beverage</w:t>
      </w:r>
      <w:r w:rsidRPr="00FC77D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cost per quest, tackle of bait per quest, and repair and </w:t>
      </w:r>
      <w:r w:rsidRPr="00FC77D4" w:rsidR="003F1DF1">
        <w:rPr>
          <w:rFonts w:ascii="Times New Roman" w:eastAsia="Times New Roman" w:hAnsi="Times New Roman" w:cs="Times New Roman"/>
          <w:color w:val="000000"/>
          <w:sz w:val="24"/>
          <w:szCs w:val="24"/>
        </w:rPr>
        <w:t>maintenance</w:t>
      </w:r>
      <w:r w:rsidRPr="00FC77D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changed.</w:t>
      </w:r>
    </w:p>
    <w:p w:rsidR="00D95D57" w:rsidRPr="00FC77D4" w:rsidP="00FC77D4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77D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By considering this analysis, more revenue is generated by buying a new boat.  Less </w:t>
      </w:r>
      <w:r w:rsidRPr="00FC77D4" w:rsidR="00585908">
        <w:rPr>
          <w:rFonts w:ascii="Times New Roman" w:eastAsia="Times New Roman" w:hAnsi="Times New Roman" w:cs="Times New Roman"/>
          <w:color w:val="000000"/>
          <w:sz w:val="24"/>
          <w:szCs w:val="24"/>
        </w:rPr>
        <w:t>income is made from an old boat and thus should purchase a new boat.
</w:t>
      </w:r>
    </w:p>
    <w:p w:rsidR="00246716" w:rsidP="00FC77D4">
      <w:pPr>
        <w:divId w:val="1263338101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77D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Part 2  </w:t>
      </w:r>
    </w:p>
    <w:p w:rsidR="008E25E1" w:rsidRPr="00FC77D4" w:rsidP="00FC77D4">
      <w:pPr>
        <w:divId w:val="1263338101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Question 1</w:t>
      </w:r>
    </w:p>
    <w:p w:rsidR="006C3DD8" w:rsidRPr="00FC77D4" w:rsidP="00FC77D4">
      <w:pPr>
        <w:divId w:val="1263338101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77D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Overhead manufacturing fixed total cost </w:t>
      </w:r>
    </w:p>
    <w:p w:rsidR="006C3DD8" w:rsidRPr="00FC77D4" w:rsidP="00FC77D4">
      <w:pPr>
        <w:divId w:val="1263338101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77D4">
        <w:rPr>
          <w:rFonts w:ascii="Times New Roman" w:eastAsia="Times New Roman" w:hAnsi="Times New Roman" w:cs="Times New Roman"/>
          <w:color w:val="000000"/>
          <w:sz w:val="24"/>
          <w:szCs w:val="24"/>
        </w:rPr>
        <w:t>$16x3000=$48,000</w:t>
      </w:r>
    </w:p>
    <w:p w:rsidR="006C3DD8" w:rsidRPr="00FC77D4" w:rsidP="00FC77D4">
      <w:pPr>
        <w:divId w:val="1263338101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77D4">
        <w:rPr>
          <w:rFonts w:ascii="Times New Roman" w:eastAsia="Times New Roman" w:hAnsi="Times New Roman" w:cs="Times New Roman"/>
          <w:color w:val="000000"/>
          <w:sz w:val="24"/>
          <w:szCs w:val="24"/>
        </w:rPr>
        <w:t>Overhead manufacturing fixed total</w:t>
      </w:r>
    </w:p>
    <w:p w:rsidR="006C3DD8" w:rsidRPr="00FC77D4" w:rsidP="00FC77D4">
      <w:pPr>
        <w:divId w:val="1263338101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77D4">
        <w:rPr>
          <w:rFonts w:ascii="Times New Roman" w:eastAsia="Times New Roman" w:hAnsi="Times New Roman" w:cs="Times New Roman"/>
          <w:color w:val="000000"/>
          <w:sz w:val="24"/>
          <w:szCs w:val="24"/>
        </w:rPr>
        <w:t>$17x3000=$51000</w:t>
      </w:r>
    </w:p>
    <w:p w:rsidR="006C3DD8" w:rsidRPr="00FC77D4" w:rsidP="00FC77D4">
      <w:pPr>
        <w:divId w:val="1263338101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77D4">
        <w:rPr>
          <w:rFonts w:ascii="Times New Roman" w:eastAsia="Times New Roman" w:hAnsi="Times New Roman" w:cs="Times New Roman"/>
          <w:color w:val="000000"/>
          <w:sz w:val="24"/>
          <w:szCs w:val="24"/>
        </w:rPr>
        <w:t>There is no change in output</w:t>
      </w:r>
    </w:p>
    <w:p w:rsidR="006C3DD8" w:rsidRPr="00FC77D4" w:rsidP="00FC77D4">
      <w:pPr>
        <w:divId w:val="1263338101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77D4">
        <w:rPr>
          <w:rFonts w:ascii="Times New Roman" w:eastAsia="Times New Roman" w:hAnsi="Times New Roman" w:cs="Times New Roman"/>
          <w:color w:val="000000"/>
          <w:sz w:val="24"/>
          <w:szCs w:val="24"/>
        </w:rPr>
        <w:t>The fixed overhead costs are con</w:t>
      </w:r>
      <w:r w:rsidRPr="00FC77D4" w:rsidR="003C4186"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 w:rsidRPr="00FC77D4"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FC77D4" w:rsidR="003C4186">
        <w:rPr>
          <w:rFonts w:ascii="Times New Roman" w:eastAsia="Times New Roman" w:hAnsi="Times New Roman" w:cs="Times New Roman"/>
          <w:color w:val="000000"/>
          <w:sz w:val="24"/>
          <w:szCs w:val="24"/>
        </w:rPr>
        <w:t>ant. 
</w:t>
      </w:r>
    </w:p>
    <w:p w:rsidR="008461B7" w:rsidRPr="00FC77D4" w:rsidP="00FC77D4">
      <w:pPr>
        <w:divId w:val="1263338101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461B7" w:rsidRPr="00FC77D4" w:rsidP="00FC77D4">
      <w:pPr>
        <w:divId w:val="1263338101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77D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Sales revenue for 3000 units </w:t>
      </w:r>
    </w:p>
    <w:p w:rsidR="008461B7" w:rsidRPr="00FC77D4" w:rsidP="00FC77D4">
      <w:pPr>
        <w:divId w:val="1263338101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77D4">
        <w:rPr>
          <w:rFonts w:ascii="Times New Roman" w:eastAsia="Times New Roman" w:hAnsi="Times New Roman" w:cs="Times New Roman"/>
          <w:color w:val="000000"/>
          <w:sz w:val="24"/>
          <w:szCs w:val="24"/>
        </w:rPr>
        <w:t>3000x$150=$450,000</w:t>
      </w:r>
    </w:p>
    <w:p w:rsidR="008461B7" w:rsidRPr="00FC77D4" w:rsidP="00FC77D4">
      <w:pPr>
        <w:divId w:val="1263338101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77D4">
        <w:rPr>
          <w:rFonts w:ascii="Times New Roman" w:eastAsia="Times New Roman" w:hAnsi="Times New Roman" w:cs="Times New Roman"/>
          <w:color w:val="000000"/>
          <w:sz w:val="24"/>
          <w:szCs w:val="24"/>
        </w:rPr>
        <w:t>Sales revenue for 5000 units</w:t>
      </w:r>
    </w:p>
    <w:p w:rsidR="008461B7" w:rsidRPr="00FC77D4" w:rsidP="00FC77D4">
      <w:pPr>
        <w:divId w:val="1263338101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77D4">
        <w:rPr>
          <w:rFonts w:ascii="Times New Roman" w:eastAsia="Times New Roman" w:hAnsi="Times New Roman" w:cs="Times New Roman"/>
          <w:color w:val="000000"/>
          <w:sz w:val="24"/>
          <w:szCs w:val="24"/>
        </w:rPr>
        <w:t>5000x$125=$ 625,000</w:t>
      </w:r>
    </w:p>
    <w:p w:rsidR="008461B7" w:rsidRPr="00FC77D4" w:rsidP="00FC77D4">
      <w:pPr>
        <w:divId w:val="1263338101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77D4">
        <w:rPr>
          <w:rFonts w:ascii="Times New Roman" w:eastAsia="Times New Roman" w:hAnsi="Times New Roman" w:cs="Times New Roman"/>
          <w:color w:val="000000"/>
          <w:sz w:val="24"/>
          <w:szCs w:val="24"/>
        </w:rPr>
        <w:t>62500-450,000=175,000</w:t>
      </w:r>
      <w:r w:rsidRPr="00FC77D4" w:rsidR="00EE482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C77D4">
        <w:rPr>
          <w:rFonts w:ascii="Times New Roman" w:eastAsia="Times New Roman" w:hAnsi="Times New Roman" w:cs="Times New Roman"/>
          <w:color w:val="000000"/>
          <w:sz w:val="24"/>
          <w:szCs w:val="24"/>
        </w:rPr>
        <w:t>(increase)</w:t>
      </w:r>
    </w:p>
    <w:p w:rsidR="00EE482C" w:rsidRPr="00FC77D4" w:rsidP="00FC77D4">
      <w:pPr>
        <w:divId w:val="1263338101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77D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Manufacturing cost </w:t>
      </w:r>
    </w:p>
    <w:p w:rsidR="00EE482C" w:rsidRPr="00FC77D4" w:rsidP="00FC77D4">
      <w:pPr>
        <w:divId w:val="1263338101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77D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Material Variable cost for 3000 units </w:t>
      </w:r>
    </w:p>
    <w:p w:rsidR="00EE482C" w:rsidRPr="00FC77D4" w:rsidP="00FC77D4">
      <w:pPr>
        <w:divId w:val="1263338101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77D4">
        <w:rPr>
          <w:rFonts w:ascii="Times New Roman" w:eastAsia="Times New Roman" w:hAnsi="Times New Roman" w:cs="Times New Roman"/>
          <w:color w:val="000000"/>
          <w:sz w:val="24"/>
          <w:szCs w:val="24"/>
        </w:rPr>
        <w:t>3000x$15=$45,000</w:t>
      </w:r>
    </w:p>
    <w:p w:rsidR="00EE482C" w:rsidRPr="00FC77D4" w:rsidP="00FC77D4">
      <w:pPr>
        <w:divId w:val="1263338101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77D4">
        <w:rPr>
          <w:rFonts w:ascii="Times New Roman" w:eastAsia="Times New Roman" w:hAnsi="Times New Roman" w:cs="Times New Roman"/>
          <w:color w:val="000000"/>
          <w:sz w:val="24"/>
          <w:szCs w:val="24"/>
        </w:rPr>
        <w:t>Variable materials for 5000 units</w:t>
      </w:r>
    </w:p>
    <w:p w:rsidR="00EE482C" w:rsidRPr="00FC77D4" w:rsidP="00FC77D4">
      <w:pPr>
        <w:divId w:val="1263338101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77D4">
        <w:rPr>
          <w:rFonts w:ascii="Times New Roman" w:eastAsia="Times New Roman" w:hAnsi="Times New Roman" w:cs="Times New Roman"/>
          <w:color w:val="000000"/>
          <w:sz w:val="24"/>
          <w:szCs w:val="24"/>
        </w:rPr>
        <w:t>5000x$15=$75,000</w:t>
      </w:r>
    </w:p>
    <w:p w:rsidR="00EE482C" w:rsidRPr="00FC77D4" w:rsidP="00FC77D4">
      <w:pPr>
        <w:divId w:val="1263338101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77D4">
        <w:rPr>
          <w:rFonts w:ascii="Times New Roman" w:eastAsia="Times New Roman" w:hAnsi="Times New Roman" w:cs="Times New Roman"/>
          <w:color w:val="000000"/>
          <w:sz w:val="24"/>
          <w:szCs w:val="24"/>
        </w:rPr>
        <w:t>$75000-$45,000= $</w:t>
      </w:r>
      <w:r w:rsidRPr="00FC77D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3000 </w:t>
      </w:r>
      <w:r w:rsidRPr="00FC77D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r w:rsidRPr="00FC77D4">
        <w:rPr>
          <w:rFonts w:ascii="Times New Roman" w:eastAsia="Times New Roman" w:hAnsi="Times New Roman" w:cs="Times New Roman"/>
          <w:color w:val="000000"/>
          <w:sz w:val="24"/>
          <w:szCs w:val="24"/>
        </w:rPr>
        <w:t>increase)</w:t>
      </w:r>
    </w:p>
    <w:p w:rsidR="00EE482C" w:rsidRPr="00FC77D4" w:rsidP="00FC77D4">
      <w:pPr>
        <w:divId w:val="1263338101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77D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Variable labor </w:t>
      </w:r>
    </w:p>
    <w:p w:rsidR="00EE482C" w:rsidRPr="00FC77D4" w:rsidP="00FC77D4">
      <w:pPr>
        <w:divId w:val="1263338101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77D4">
        <w:rPr>
          <w:rFonts w:ascii="Times New Roman" w:eastAsia="Times New Roman" w:hAnsi="Times New Roman" w:cs="Times New Roman"/>
          <w:color w:val="000000"/>
          <w:sz w:val="24"/>
          <w:szCs w:val="24"/>
        </w:rPr>
        <w:t>3000x17.5=$52500</w:t>
      </w:r>
    </w:p>
    <w:p w:rsidR="00EE482C" w:rsidRPr="00FC77D4" w:rsidP="00FC77D4">
      <w:pPr>
        <w:divId w:val="1263338101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77D4">
        <w:rPr>
          <w:rFonts w:ascii="Times New Roman" w:eastAsia="Times New Roman" w:hAnsi="Times New Roman" w:cs="Times New Roman"/>
          <w:color w:val="000000"/>
          <w:sz w:val="24"/>
          <w:szCs w:val="24"/>
        </w:rPr>
        <w:t>5000x$17.5=$875,000</w:t>
      </w:r>
    </w:p>
    <w:p w:rsidR="00EE482C" w:rsidRPr="00FC77D4" w:rsidP="00FC77D4">
      <w:pPr>
        <w:divId w:val="1263338101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77D4">
        <w:rPr>
          <w:rFonts w:ascii="Times New Roman" w:eastAsia="Times New Roman" w:hAnsi="Times New Roman" w:cs="Times New Roman"/>
          <w:color w:val="000000"/>
          <w:sz w:val="24"/>
          <w:szCs w:val="24"/>
        </w:rPr>
        <w:t>87500-5250</w:t>
      </w:r>
      <w:r w:rsidRPr="00FC77D4" w:rsidR="00FD55A4">
        <w:rPr>
          <w:rFonts w:ascii="Times New Roman" w:eastAsia="Times New Roman" w:hAnsi="Times New Roman" w:cs="Times New Roman"/>
          <w:color w:val="000000"/>
          <w:sz w:val="24"/>
          <w:szCs w:val="24"/>
        </w:rPr>
        <w:t>0=$35000</w:t>
      </w:r>
      <w:r w:rsidRPr="00FC77D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which an increase </w:t>
      </w:r>
    </w:p>
    <w:p w:rsidR="00EE482C" w:rsidRPr="00FC77D4" w:rsidP="00FC77D4">
      <w:pPr>
        <w:divId w:val="1263338101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77D4">
        <w:rPr>
          <w:rFonts w:ascii="Times New Roman" w:eastAsia="Times New Roman" w:hAnsi="Times New Roman" w:cs="Times New Roman"/>
          <w:color w:val="000000"/>
          <w:sz w:val="24"/>
          <w:szCs w:val="24"/>
        </w:rPr>
        <w:t>Variable overhead</w:t>
      </w:r>
    </w:p>
    <w:p w:rsidR="008461B7" w:rsidRPr="00FC77D4" w:rsidP="00FC77D4">
      <w:pPr>
        <w:divId w:val="1263338101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77D4">
        <w:rPr>
          <w:rFonts w:ascii="Times New Roman" w:eastAsia="Times New Roman" w:hAnsi="Times New Roman" w:cs="Times New Roman"/>
          <w:color w:val="000000"/>
          <w:sz w:val="24"/>
          <w:szCs w:val="24"/>
        </w:rPr>
        <w:t>3000x$12.5=</w:t>
      </w:r>
      <w:r w:rsidRPr="00FC77D4" w:rsidR="00FD55A4">
        <w:rPr>
          <w:rFonts w:ascii="Times New Roman" w:eastAsia="Times New Roman" w:hAnsi="Times New Roman" w:cs="Times New Roman"/>
          <w:color w:val="000000"/>
          <w:sz w:val="24"/>
          <w:szCs w:val="24"/>
        </w:rPr>
        <w:t>$37,500</w:t>
      </w:r>
    </w:p>
    <w:p w:rsidR="00FD55A4" w:rsidRPr="00FC77D4" w:rsidP="00FC77D4">
      <w:pPr>
        <w:divId w:val="1263338101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77D4">
        <w:rPr>
          <w:rFonts w:ascii="Times New Roman" w:eastAsia="Times New Roman" w:hAnsi="Times New Roman" w:cs="Times New Roman"/>
          <w:color w:val="000000"/>
          <w:sz w:val="24"/>
          <w:szCs w:val="24"/>
        </w:rPr>
        <w:t>5000x$12.5=$62,500</w:t>
      </w:r>
    </w:p>
    <w:p w:rsidR="00FD55A4" w:rsidRPr="00FC77D4" w:rsidP="00FC77D4">
      <w:pPr>
        <w:divId w:val="1263338101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77D4">
        <w:rPr>
          <w:rFonts w:ascii="Times New Roman" w:eastAsia="Times New Roman" w:hAnsi="Times New Roman" w:cs="Times New Roman"/>
          <w:color w:val="000000"/>
          <w:sz w:val="24"/>
          <w:szCs w:val="24"/>
        </w:rPr>
        <w:t>62,500-37,500=2500 increase</w:t>
      </w:r>
    </w:p>
    <w:p w:rsidR="00F23E63" w:rsidRPr="00FC77D4" w:rsidP="00FC77D4">
      <w:pPr>
        <w:divId w:val="1263338101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77D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Fixed overhead was $48,000 for 3000 and 5000 units </w:t>
      </w:r>
    </w:p>
    <w:p w:rsidR="00F23E63" w:rsidRPr="00FC77D4" w:rsidP="00FC77D4">
      <w:pPr>
        <w:divId w:val="1263338101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77D4">
        <w:rPr>
          <w:rFonts w:ascii="Times New Roman" w:eastAsia="Times New Roman" w:hAnsi="Times New Roman" w:cs="Times New Roman"/>
          <w:color w:val="000000"/>
          <w:sz w:val="24"/>
          <w:szCs w:val="24"/>
        </w:rPr>
        <w:t>48000-48000=0 hence no change</w:t>
      </w:r>
    </w:p>
    <w:p w:rsidR="00F23E63" w:rsidRPr="00FC77D4" w:rsidP="00FC77D4">
      <w:pPr>
        <w:divId w:val="1263338101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77D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Marketing cost </w:t>
      </w:r>
    </w:p>
    <w:p w:rsidR="00F23E63" w:rsidRPr="00FC77D4" w:rsidP="00FC77D4">
      <w:pPr>
        <w:divId w:val="1263338101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77D4">
        <w:rPr>
          <w:rFonts w:ascii="Times New Roman" w:eastAsia="Times New Roman" w:hAnsi="Times New Roman" w:cs="Times New Roman"/>
          <w:color w:val="000000"/>
          <w:sz w:val="24"/>
          <w:szCs w:val="24"/>
        </w:rPr>
        <w:t>Variable overhead</w:t>
      </w:r>
    </w:p>
    <w:p w:rsidR="00F23E63" w:rsidRPr="00FC77D4" w:rsidP="00FC77D4">
      <w:pPr>
        <w:divId w:val="1263338101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77D4">
        <w:rPr>
          <w:rFonts w:ascii="Times New Roman" w:eastAsia="Times New Roman" w:hAnsi="Times New Roman" w:cs="Times New Roman"/>
          <w:color w:val="000000"/>
          <w:sz w:val="24"/>
          <w:szCs w:val="24"/>
        </w:rPr>
        <w:t>3000x$12=36,000</w:t>
      </w:r>
    </w:p>
    <w:p w:rsidR="00F23E63" w:rsidRPr="00FC77D4" w:rsidP="00FC77D4">
      <w:pPr>
        <w:divId w:val="1263338101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77D4">
        <w:rPr>
          <w:rFonts w:ascii="Times New Roman" w:eastAsia="Times New Roman" w:hAnsi="Times New Roman" w:cs="Times New Roman"/>
          <w:color w:val="000000"/>
          <w:sz w:val="24"/>
          <w:szCs w:val="24"/>
        </w:rPr>
        <w:t>5000x$12=60000</w:t>
      </w:r>
    </w:p>
    <w:p w:rsidR="00F23E63" w:rsidRPr="00FC77D4" w:rsidP="00FC77D4">
      <w:pPr>
        <w:divId w:val="1263338101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77D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60000-36000=14,000 increase </w:t>
      </w:r>
    </w:p>
    <w:p w:rsidR="00F23E63" w:rsidRPr="00FC77D4" w:rsidP="00FC77D4">
      <w:pPr>
        <w:divId w:val="1263338101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77D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Fixed overhead </w:t>
      </w:r>
    </w:p>
    <w:p w:rsidR="00F23E63" w:rsidRPr="00FC77D4" w:rsidP="00FC77D4">
      <w:pPr>
        <w:divId w:val="1263338101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77D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$51,000 for 3000 units </w:t>
      </w:r>
    </w:p>
    <w:p w:rsidR="00F23E63" w:rsidRPr="00FC77D4" w:rsidP="00FC77D4">
      <w:pPr>
        <w:divId w:val="1263338101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77D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$51,000 for 5000 units </w:t>
      </w:r>
    </w:p>
    <w:p w:rsidR="00F23E63" w:rsidRPr="00FC77D4" w:rsidP="00FC77D4">
      <w:pPr>
        <w:divId w:val="1263338101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77D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51000-51000=0 </w:t>
      </w:r>
      <w:r w:rsidRPr="00FC77D4" w:rsidR="00F530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hence </w:t>
      </w:r>
      <w:r w:rsidRPr="00FC77D4">
        <w:rPr>
          <w:rFonts w:ascii="Times New Roman" w:eastAsia="Times New Roman" w:hAnsi="Times New Roman" w:cs="Times New Roman"/>
          <w:color w:val="000000"/>
          <w:sz w:val="24"/>
          <w:szCs w:val="24"/>
        </w:rPr>
        <w:t>no change</w:t>
      </w:r>
    </w:p>
    <w:tbl>
      <w:tblPr>
        <w:tblStyle w:val="GridTableLight"/>
        <w:tblpPr w:leftFromText="180" w:rightFromText="180" w:vertAnchor="text" w:tblpY="1"/>
        <w:tblW w:w="9212" w:type="dxa"/>
        <w:tblLook w:val="04A0"/>
      </w:tblPr>
      <w:tblGrid>
        <w:gridCol w:w="774"/>
        <w:gridCol w:w="221"/>
        <w:gridCol w:w="2226"/>
        <w:gridCol w:w="1055"/>
        <w:gridCol w:w="1055"/>
        <w:gridCol w:w="1115"/>
        <w:gridCol w:w="2904"/>
      </w:tblGrid>
      <w:tr w:rsidTr="00FC77D4">
        <w:tblPrEx>
          <w:tblW w:w="9212" w:type="dxa"/>
          <w:tblLook w:val="04A0"/>
        </w:tblPrEx>
        <w:trPr>
          <w:divId w:val="1263338101"/>
          <w:trHeight w:val="195"/>
        </w:trPr>
        <w:tc>
          <w:tcPr>
            <w:tcW w:w="776" w:type="dxa"/>
            <w:noWrap/>
            <w:hideMark/>
          </w:tcPr>
          <w:p w:rsidR="003C4186" w:rsidRPr="003C4186" w:rsidP="00FC77D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212" w:type="dxa"/>
            <w:noWrap/>
            <w:hideMark/>
          </w:tcPr>
          <w:p w:rsidR="003C4186" w:rsidRPr="003C4186" w:rsidP="00FC77D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2229" w:type="dxa"/>
            <w:noWrap/>
            <w:hideMark/>
          </w:tcPr>
          <w:p w:rsidR="003C4186" w:rsidRPr="003C4186" w:rsidP="00FC77D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1010" w:type="dxa"/>
            <w:noWrap/>
            <w:hideMark/>
          </w:tcPr>
          <w:p w:rsidR="003C4186" w:rsidRPr="003C4186" w:rsidP="00FC77D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1010" w:type="dxa"/>
            <w:noWrap/>
            <w:hideMark/>
          </w:tcPr>
          <w:p w:rsidR="003C4186" w:rsidRPr="003C4186" w:rsidP="00FC77D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1067" w:type="dxa"/>
            <w:noWrap/>
            <w:hideMark/>
          </w:tcPr>
          <w:p w:rsidR="003C4186" w:rsidRPr="003C4186" w:rsidP="00FC77D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2908" w:type="dxa"/>
            <w:noWrap/>
            <w:hideMark/>
          </w:tcPr>
          <w:p w:rsidR="003C4186" w:rsidRPr="003C4186" w:rsidP="00FC77D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</w:tr>
      <w:tr w:rsidTr="00FC77D4">
        <w:tblPrEx>
          <w:tblW w:w="9212" w:type="dxa"/>
          <w:tblLook w:val="04A0"/>
        </w:tblPrEx>
        <w:trPr>
          <w:divId w:val="1263338101"/>
          <w:trHeight w:val="195"/>
        </w:trPr>
        <w:tc>
          <w:tcPr>
            <w:tcW w:w="776" w:type="dxa"/>
            <w:noWrap/>
            <w:hideMark/>
          </w:tcPr>
          <w:p w:rsidR="003C4186" w:rsidRPr="003C4186" w:rsidP="00FC77D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212" w:type="dxa"/>
            <w:noWrap/>
            <w:hideMark/>
          </w:tcPr>
          <w:p w:rsidR="003C4186" w:rsidRPr="003C4186" w:rsidP="00FC77D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2229" w:type="dxa"/>
            <w:noWrap/>
            <w:hideMark/>
          </w:tcPr>
          <w:p w:rsidR="003C4186" w:rsidRPr="003C4186" w:rsidP="00FC77D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1010" w:type="dxa"/>
            <w:noWrap/>
            <w:hideMark/>
          </w:tcPr>
          <w:p w:rsidR="003C4186" w:rsidRPr="003C4186" w:rsidP="00FC77D4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3C4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30000 units </w:t>
            </w:r>
          </w:p>
        </w:tc>
        <w:tc>
          <w:tcPr>
            <w:tcW w:w="1010" w:type="dxa"/>
            <w:noWrap/>
            <w:hideMark/>
          </w:tcPr>
          <w:p w:rsidR="003C4186" w:rsidRPr="003C4186" w:rsidP="00FC77D4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3C4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5000 units </w:t>
            </w:r>
          </w:p>
        </w:tc>
        <w:tc>
          <w:tcPr>
            <w:tcW w:w="1067" w:type="dxa"/>
            <w:noWrap/>
            <w:hideMark/>
          </w:tcPr>
          <w:p w:rsidR="003C4186" w:rsidRPr="003C4186" w:rsidP="00FC77D4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3C4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change </w:t>
            </w:r>
          </w:p>
        </w:tc>
        <w:tc>
          <w:tcPr>
            <w:tcW w:w="2908" w:type="dxa"/>
            <w:noWrap/>
            <w:hideMark/>
          </w:tcPr>
          <w:p w:rsidR="003C4186" w:rsidRPr="003C4186" w:rsidP="00FC77D4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</w:p>
        </w:tc>
      </w:tr>
      <w:tr w:rsidTr="00FC77D4">
        <w:tblPrEx>
          <w:tblW w:w="9212" w:type="dxa"/>
          <w:tblLook w:val="04A0"/>
        </w:tblPrEx>
        <w:trPr>
          <w:divId w:val="1263338101"/>
          <w:trHeight w:val="195"/>
        </w:trPr>
        <w:tc>
          <w:tcPr>
            <w:tcW w:w="776" w:type="dxa"/>
            <w:noWrap/>
            <w:hideMark/>
          </w:tcPr>
          <w:p w:rsidR="003C4186" w:rsidRPr="003C4186" w:rsidP="00FC77D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212" w:type="dxa"/>
            <w:noWrap/>
            <w:hideMark/>
          </w:tcPr>
          <w:p w:rsidR="003C4186" w:rsidRPr="003C4186" w:rsidP="00FC77D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2229" w:type="dxa"/>
            <w:noWrap/>
            <w:hideMark/>
          </w:tcPr>
          <w:p w:rsidR="003C4186" w:rsidRPr="003C4186" w:rsidP="00FC77D4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3C4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sales revenues </w:t>
            </w:r>
          </w:p>
        </w:tc>
        <w:tc>
          <w:tcPr>
            <w:tcW w:w="1010" w:type="dxa"/>
            <w:noWrap/>
            <w:hideMark/>
          </w:tcPr>
          <w:p w:rsidR="003C4186" w:rsidRPr="003C4186" w:rsidP="00FC77D4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3C4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450000</w:t>
            </w:r>
          </w:p>
        </w:tc>
        <w:tc>
          <w:tcPr>
            <w:tcW w:w="1010" w:type="dxa"/>
            <w:noWrap/>
            <w:hideMark/>
          </w:tcPr>
          <w:p w:rsidR="003C4186" w:rsidRPr="003C4186" w:rsidP="00FC77D4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3C4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$625000</w:t>
            </w:r>
          </w:p>
        </w:tc>
        <w:tc>
          <w:tcPr>
            <w:tcW w:w="1067" w:type="dxa"/>
            <w:noWrap/>
            <w:hideMark/>
          </w:tcPr>
          <w:p w:rsidR="003C4186" w:rsidRPr="003C4186" w:rsidP="00FC77D4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3C4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$175,000</w:t>
            </w:r>
          </w:p>
        </w:tc>
        <w:tc>
          <w:tcPr>
            <w:tcW w:w="2908" w:type="dxa"/>
            <w:noWrap/>
            <w:hideMark/>
          </w:tcPr>
          <w:p w:rsidR="003C4186" w:rsidRPr="003C4186" w:rsidP="00FC77D4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3C4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increase  </w:t>
            </w:r>
          </w:p>
        </w:tc>
      </w:tr>
      <w:tr w:rsidTr="00FC77D4">
        <w:tblPrEx>
          <w:tblW w:w="9212" w:type="dxa"/>
          <w:tblLook w:val="04A0"/>
        </w:tblPrEx>
        <w:trPr>
          <w:divId w:val="1263338101"/>
          <w:trHeight w:val="195"/>
        </w:trPr>
        <w:tc>
          <w:tcPr>
            <w:tcW w:w="776" w:type="dxa"/>
            <w:noWrap/>
            <w:hideMark/>
          </w:tcPr>
          <w:p w:rsidR="003C4186" w:rsidRPr="003C4186" w:rsidP="00FC77D4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212" w:type="dxa"/>
            <w:noWrap/>
            <w:hideMark/>
          </w:tcPr>
          <w:p w:rsidR="003C4186" w:rsidRPr="003C4186" w:rsidP="00FC77D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2229" w:type="dxa"/>
            <w:noWrap/>
            <w:hideMark/>
          </w:tcPr>
          <w:p w:rsidR="003C4186" w:rsidRPr="003C4186" w:rsidP="00FC77D4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3C4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manufacturing cost </w:t>
            </w:r>
          </w:p>
        </w:tc>
        <w:tc>
          <w:tcPr>
            <w:tcW w:w="1010" w:type="dxa"/>
            <w:noWrap/>
            <w:hideMark/>
          </w:tcPr>
          <w:p w:rsidR="003C4186" w:rsidRPr="003C4186" w:rsidP="00FC77D4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1010" w:type="dxa"/>
            <w:noWrap/>
            <w:hideMark/>
          </w:tcPr>
          <w:p w:rsidR="003C4186" w:rsidRPr="003C4186" w:rsidP="00FC77D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1067" w:type="dxa"/>
            <w:noWrap/>
            <w:hideMark/>
          </w:tcPr>
          <w:p w:rsidR="003C4186" w:rsidRPr="003C4186" w:rsidP="00FC77D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2908" w:type="dxa"/>
            <w:noWrap/>
            <w:hideMark/>
          </w:tcPr>
          <w:p w:rsidR="003C4186" w:rsidRPr="003C4186" w:rsidP="00FC77D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</w:tr>
      <w:tr w:rsidTr="00FC77D4">
        <w:tblPrEx>
          <w:tblW w:w="9212" w:type="dxa"/>
          <w:tblLook w:val="04A0"/>
        </w:tblPrEx>
        <w:trPr>
          <w:divId w:val="1263338101"/>
          <w:trHeight w:val="195"/>
        </w:trPr>
        <w:tc>
          <w:tcPr>
            <w:tcW w:w="776" w:type="dxa"/>
            <w:noWrap/>
            <w:hideMark/>
          </w:tcPr>
          <w:p w:rsidR="003C4186" w:rsidRPr="003C4186" w:rsidP="00FC77D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212" w:type="dxa"/>
            <w:noWrap/>
            <w:hideMark/>
          </w:tcPr>
          <w:p w:rsidR="003C4186" w:rsidRPr="003C4186" w:rsidP="00FC77D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2229" w:type="dxa"/>
            <w:noWrap/>
            <w:hideMark/>
          </w:tcPr>
          <w:p w:rsidR="003C4186" w:rsidRPr="003C4186" w:rsidP="00FC77D4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3C4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materials </w:t>
            </w:r>
          </w:p>
        </w:tc>
        <w:tc>
          <w:tcPr>
            <w:tcW w:w="1010" w:type="dxa"/>
            <w:noWrap/>
            <w:hideMark/>
          </w:tcPr>
          <w:p w:rsidR="003C4186" w:rsidRPr="003C4186" w:rsidP="00FC77D4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3C4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45000</w:t>
            </w:r>
          </w:p>
        </w:tc>
        <w:tc>
          <w:tcPr>
            <w:tcW w:w="1010" w:type="dxa"/>
            <w:noWrap/>
            <w:hideMark/>
          </w:tcPr>
          <w:p w:rsidR="003C4186" w:rsidRPr="003C4186" w:rsidP="00FC77D4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3C4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75000</w:t>
            </w:r>
          </w:p>
        </w:tc>
        <w:tc>
          <w:tcPr>
            <w:tcW w:w="1067" w:type="dxa"/>
            <w:noWrap/>
            <w:hideMark/>
          </w:tcPr>
          <w:p w:rsidR="003C4186" w:rsidRPr="003C4186" w:rsidP="00FC77D4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3C4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30000</w:t>
            </w:r>
          </w:p>
        </w:tc>
        <w:tc>
          <w:tcPr>
            <w:tcW w:w="2908" w:type="dxa"/>
            <w:noWrap/>
            <w:hideMark/>
          </w:tcPr>
          <w:p w:rsidR="003C4186" w:rsidRPr="003C4186" w:rsidP="00FC77D4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3C4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increase  </w:t>
            </w:r>
          </w:p>
        </w:tc>
      </w:tr>
      <w:tr w:rsidTr="00FC77D4">
        <w:tblPrEx>
          <w:tblW w:w="9212" w:type="dxa"/>
          <w:tblLook w:val="04A0"/>
        </w:tblPrEx>
        <w:trPr>
          <w:divId w:val="1263338101"/>
          <w:trHeight w:val="195"/>
        </w:trPr>
        <w:tc>
          <w:tcPr>
            <w:tcW w:w="776" w:type="dxa"/>
            <w:noWrap/>
            <w:hideMark/>
          </w:tcPr>
          <w:p w:rsidR="003C4186" w:rsidRPr="003C4186" w:rsidP="00FC77D4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212" w:type="dxa"/>
            <w:noWrap/>
            <w:hideMark/>
          </w:tcPr>
          <w:p w:rsidR="003C4186" w:rsidRPr="003C4186" w:rsidP="00FC77D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2229" w:type="dxa"/>
            <w:noWrap/>
            <w:hideMark/>
          </w:tcPr>
          <w:p w:rsidR="003C4186" w:rsidRPr="003C4186" w:rsidP="00FC77D4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3C4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labor</w:t>
            </w:r>
            <w:r w:rsidRPr="003C4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</w:p>
        </w:tc>
        <w:tc>
          <w:tcPr>
            <w:tcW w:w="1010" w:type="dxa"/>
            <w:noWrap/>
            <w:hideMark/>
          </w:tcPr>
          <w:p w:rsidR="003C4186" w:rsidRPr="003C4186" w:rsidP="00FC77D4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3C4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52500</w:t>
            </w:r>
          </w:p>
        </w:tc>
        <w:tc>
          <w:tcPr>
            <w:tcW w:w="1010" w:type="dxa"/>
            <w:noWrap/>
            <w:hideMark/>
          </w:tcPr>
          <w:p w:rsidR="003C4186" w:rsidRPr="003C4186" w:rsidP="00FC77D4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3C4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87500</w:t>
            </w:r>
          </w:p>
        </w:tc>
        <w:tc>
          <w:tcPr>
            <w:tcW w:w="1067" w:type="dxa"/>
            <w:noWrap/>
            <w:hideMark/>
          </w:tcPr>
          <w:p w:rsidR="003C4186" w:rsidRPr="003C4186" w:rsidP="00FC77D4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3C4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35000</w:t>
            </w:r>
          </w:p>
        </w:tc>
        <w:tc>
          <w:tcPr>
            <w:tcW w:w="2908" w:type="dxa"/>
            <w:noWrap/>
            <w:hideMark/>
          </w:tcPr>
          <w:p w:rsidR="003C4186" w:rsidRPr="003C4186" w:rsidP="00FC77D4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3C4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increase  </w:t>
            </w:r>
          </w:p>
        </w:tc>
      </w:tr>
      <w:tr w:rsidTr="00FC77D4">
        <w:tblPrEx>
          <w:tblW w:w="9212" w:type="dxa"/>
          <w:tblLook w:val="04A0"/>
        </w:tblPrEx>
        <w:trPr>
          <w:divId w:val="1263338101"/>
          <w:trHeight w:val="195"/>
        </w:trPr>
        <w:tc>
          <w:tcPr>
            <w:tcW w:w="776" w:type="dxa"/>
            <w:noWrap/>
            <w:hideMark/>
          </w:tcPr>
          <w:p w:rsidR="003C4186" w:rsidRPr="003C4186" w:rsidP="00FC77D4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212" w:type="dxa"/>
            <w:noWrap/>
            <w:hideMark/>
          </w:tcPr>
          <w:p w:rsidR="003C4186" w:rsidRPr="003C4186" w:rsidP="00FC77D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2229" w:type="dxa"/>
            <w:noWrap/>
            <w:hideMark/>
          </w:tcPr>
          <w:p w:rsidR="003C4186" w:rsidRPr="003C4186" w:rsidP="00FC77D4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3C4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overhead </w:t>
            </w:r>
          </w:p>
        </w:tc>
        <w:tc>
          <w:tcPr>
            <w:tcW w:w="1010" w:type="dxa"/>
            <w:noWrap/>
            <w:hideMark/>
          </w:tcPr>
          <w:p w:rsidR="003C4186" w:rsidRPr="003C4186" w:rsidP="00FC77D4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3C4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37,500</w:t>
            </w:r>
          </w:p>
        </w:tc>
        <w:tc>
          <w:tcPr>
            <w:tcW w:w="1010" w:type="dxa"/>
            <w:noWrap/>
            <w:hideMark/>
          </w:tcPr>
          <w:p w:rsidR="003C4186" w:rsidRPr="003C4186" w:rsidP="00FC77D4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3C4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625,000</w:t>
            </w:r>
          </w:p>
        </w:tc>
        <w:tc>
          <w:tcPr>
            <w:tcW w:w="1067" w:type="dxa"/>
            <w:noWrap/>
            <w:hideMark/>
          </w:tcPr>
          <w:p w:rsidR="003C4186" w:rsidRPr="003C4186" w:rsidP="00FC77D4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3C4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25000</w:t>
            </w:r>
          </w:p>
        </w:tc>
        <w:tc>
          <w:tcPr>
            <w:tcW w:w="2908" w:type="dxa"/>
            <w:noWrap/>
            <w:hideMark/>
          </w:tcPr>
          <w:p w:rsidR="003C4186" w:rsidRPr="003C4186" w:rsidP="00FC77D4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3C4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increase  </w:t>
            </w:r>
          </w:p>
        </w:tc>
      </w:tr>
      <w:tr w:rsidTr="00FC77D4">
        <w:tblPrEx>
          <w:tblW w:w="9212" w:type="dxa"/>
          <w:tblLook w:val="04A0"/>
        </w:tblPrEx>
        <w:trPr>
          <w:divId w:val="1263338101"/>
          <w:trHeight w:val="195"/>
        </w:trPr>
        <w:tc>
          <w:tcPr>
            <w:tcW w:w="776" w:type="dxa"/>
            <w:noWrap/>
            <w:hideMark/>
          </w:tcPr>
          <w:p w:rsidR="003C4186" w:rsidRPr="003C4186" w:rsidP="00FC77D4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212" w:type="dxa"/>
            <w:noWrap/>
            <w:hideMark/>
          </w:tcPr>
          <w:p w:rsidR="003C4186" w:rsidRPr="003C4186" w:rsidP="00FC77D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2229" w:type="dxa"/>
            <w:noWrap/>
            <w:hideMark/>
          </w:tcPr>
          <w:p w:rsidR="003C4186" w:rsidRPr="003C4186" w:rsidP="00FC77D4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3C4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Fixed overhead </w:t>
            </w:r>
          </w:p>
        </w:tc>
        <w:tc>
          <w:tcPr>
            <w:tcW w:w="1010" w:type="dxa"/>
            <w:noWrap/>
            <w:hideMark/>
          </w:tcPr>
          <w:p w:rsidR="003C4186" w:rsidRPr="003C4186" w:rsidP="00FC77D4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3C4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48000</w:t>
            </w:r>
          </w:p>
        </w:tc>
        <w:tc>
          <w:tcPr>
            <w:tcW w:w="1010" w:type="dxa"/>
            <w:noWrap/>
            <w:hideMark/>
          </w:tcPr>
          <w:p w:rsidR="003C4186" w:rsidRPr="003C4186" w:rsidP="00FC77D4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3C4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48000</w:t>
            </w:r>
          </w:p>
        </w:tc>
        <w:tc>
          <w:tcPr>
            <w:tcW w:w="1067" w:type="dxa"/>
            <w:noWrap/>
            <w:hideMark/>
          </w:tcPr>
          <w:p w:rsidR="003C4186" w:rsidRPr="003C4186" w:rsidP="00FC77D4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2908" w:type="dxa"/>
            <w:noWrap/>
            <w:hideMark/>
          </w:tcPr>
          <w:p w:rsidR="003C4186" w:rsidRPr="003C4186" w:rsidP="00FC77D4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3C4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no change </w:t>
            </w:r>
          </w:p>
        </w:tc>
      </w:tr>
      <w:tr w:rsidTr="00FC77D4">
        <w:tblPrEx>
          <w:tblW w:w="9212" w:type="dxa"/>
          <w:tblLook w:val="04A0"/>
        </w:tblPrEx>
        <w:trPr>
          <w:divId w:val="1263338101"/>
          <w:trHeight w:val="195"/>
        </w:trPr>
        <w:tc>
          <w:tcPr>
            <w:tcW w:w="776" w:type="dxa"/>
            <w:noWrap/>
            <w:hideMark/>
          </w:tcPr>
          <w:p w:rsidR="003C4186" w:rsidRPr="003C4186" w:rsidP="00FC77D4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212" w:type="dxa"/>
            <w:noWrap/>
            <w:hideMark/>
          </w:tcPr>
          <w:p w:rsidR="003C4186" w:rsidRPr="003C4186" w:rsidP="00FC77D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2229" w:type="dxa"/>
            <w:noWrap/>
            <w:hideMark/>
          </w:tcPr>
          <w:p w:rsidR="003C4186" w:rsidRPr="003C4186" w:rsidP="00FC77D4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3C4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total manufacturing cost ($)</w:t>
            </w:r>
          </w:p>
        </w:tc>
        <w:tc>
          <w:tcPr>
            <w:tcW w:w="1010" w:type="dxa"/>
            <w:noWrap/>
            <w:hideMark/>
          </w:tcPr>
          <w:p w:rsidR="003C4186" w:rsidRPr="003C4186" w:rsidP="00FC77D4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3C4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183,000</w:t>
            </w:r>
          </w:p>
        </w:tc>
        <w:tc>
          <w:tcPr>
            <w:tcW w:w="1010" w:type="dxa"/>
            <w:noWrap/>
            <w:hideMark/>
          </w:tcPr>
          <w:p w:rsidR="003C4186" w:rsidRPr="003C4186" w:rsidP="00FC77D4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3C4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273,000</w:t>
            </w:r>
          </w:p>
        </w:tc>
        <w:tc>
          <w:tcPr>
            <w:tcW w:w="1067" w:type="dxa"/>
            <w:noWrap/>
            <w:hideMark/>
          </w:tcPr>
          <w:p w:rsidR="003C4186" w:rsidRPr="003C4186" w:rsidP="00FC77D4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3C4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90000</w:t>
            </w:r>
          </w:p>
        </w:tc>
        <w:tc>
          <w:tcPr>
            <w:tcW w:w="2908" w:type="dxa"/>
            <w:noWrap/>
            <w:hideMark/>
          </w:tcPr>
          <w:p w:rsidR="003C4186" w:rsidRPr="003C4186" w:rsidP="00FC77D4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3C4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increase </w:t>
            </w:r>
          </w:p>
        </w:tc>
      </w:tr>
      <w:tr w:rsidTr="00FC77D4">
        <w:tblPrEx>
          <w:tblW w:w="9212" w:type="dxa"/>
          <w:tblLook w:val="04A0"/>
        </w:tblPrEx>
        <w:trPr>
          <w:divId w:val="1263338101"/>
          <w:trHeight w:val="195"/>
        </w:trPr>
        <w:tc>
          <w:tcPr>
            <w:tcW w:w="776" w:type="dxa"/>
            <w:noWrap/>
            <w:hideMark/>
          </w:tcPr>
          <w:p w:rsidR="003C4186" w:rsidRPr="003C4186" w:rsidP="00FC77D4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212" w:type="dxa"/>
            <w:noWrap/>
            <w:hideMark/>
          </w:tcPr>
          <w:p w:rsidR="003C4186" w:rsidRPr="003C4186" w:rsidP="00FC77D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2229" w:type="dxa"/>
            <w:noWrap/>
            <w:hideMark/>
          </w:tcPr>
          <w:p w:rsidR="003C4186" w:rsidRPr="003C4186" w:rsidP="00FC77D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1010" w:type="dxa"/>
            <w:noWrap/>
            <w:hideMark/>
          </w:tcPr>
          <w:p w:rsidR="003C4186" w:rsidRPr="003C4186" w:rsidP="00FC77D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1010" w:type="dxa"/>
            <w:noWrap/>
            <w:hideMark/>
          </w:tcPr>
          <w:p w:rsidR="003C4186" w:rsidRPr="003C4186" w:rsidP="00FC77D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1067" w:type="dxa"/>
            <w:noWrap/>
            <w:hideMark/>
          </w:tcPr>
          <w:p w:rsidR="003C4186" w:rsidRPr="003C4186" w:rsidP="00FC77D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2908" w:type="dxa"/>
            <w:noWrap/>
            <w:hideMark/>
          </w:tcPr>
          <w:p w:rsidR="003C4186" w:rsidRPr="003C4186" w:rsidP="00FC77D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</w:tr>
      <w:tr w:rsidTr="00FC77D4">
        <w:tblPrEx>
          <w:tblW w:w="9212" w:type="dxa"/>
          <w:tblLook w:val="04A0"/>
        </w:tblPrEx>
        <w:trPr>
          <w:divId w:val="1263338101"/>
          <w:trHeight w:val="195"/>
        </w:trPr>
        <w:tc>
          <w:tcPr>
            <w:tcW w:w="776" w:type="dxa"/>
            <w:noWrap/>
            <w:hideMark/>
          </w:tcPr>
          <w:p w:rsidR="003C4186" w:rsidRPr="003C4186" w:rsidP="00FC77D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212" w:type="dxa"/>
            <w:noWrap/>
            <w:hideMark/>
          </w:tcPr>
          <w:p w:rsidR="003C4186" w:rsidRPr="003C4186" w:rsidP="00FC77D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2229" w:type="dxa"/>
            <w:noWrap/>
            <w:hideMark/>
          </w:tcPr>
          <w:p w:rsidR="003C4186" w:rsidRPr="003C4186" w:rsidP="00FC77D4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3C4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marketing cost </w:t>
            </w:r>
          </w:p>
        </w:tc>
        <w:tc>
          <w:tcPr>
            <w:tcW w:w="1010" w:type="dxa"/>
            <w:noWrap/>
            <w:hideMark/>
          </w:tcPr>
          <w:p w:rsidR="003C4186" w:rsidRPr="003C4186" w:rsidP="00FC77D4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1010" w:type="dxa"/>
            <w:noWrap/>
            <w:hideMark/>
          </w:tcPr>
          <w:p w:rsidR="003C4186" w:rsidRPr="003C4186" w:rsidP="00FC77D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1067" w:type="dxa"/>
            <w:noWrap/>
            <w:hideMark/>
          </w:tcPr>
          <w:p w:rsidR="003C4186" w:rsidRPr="003C4186" w:rsidP="00FC77D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2908" w:type="dxa"/>
            <w:noWrap/>
            <w:hideMark/>
          </w:tcPr>
          <w:p w:rsidR="003C4186" w:rsidRPr="003C4186" w:rsidP="00FC77D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</w:tr>
      <w:tr w:rsidTr="00FC77D4">
        <w:tblPrEx>
          <w:tblW w:w="9212" w:type="dxa"/>
          <w:tblLook w:val="04A0"/>
        </w:tblPrEx>
        <w:trPr>
          <w:divId w:val="1263338101"/>
          <w:trHeight w:val="195"/>
        </w:trPr>
        <w:tc>
          <w:tcPr>
            <w:tcW w:w="776" w:type="dxa"/>
            <w:noWrap/>
            <w:hideMark/>
          </w:tcPr>
          <w:p w:rsidR="003C4186" w:rsidRPr="003C4186" w:rsidP="00FC77D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212" w:type="dxa"/>
            <w:noWrap/>
            <w:hideMark/>
          </w:tcPr>
          <w:p w:rsidR="003C4186" w:rsidRPr="003C4186" w:rsidP="00FC77D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2229" w:type="dxa"/>
            <w:noWrap/>
            <w:hideMark/>
          </w:tcPr>
          <w:p w:rsidR="003C4186" w:rsidRPr="003C4186" w:rsidP="00FC77D4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3C4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fixed overhead </w:t>
            </w:r>
          </w:p>
        </w:tc>
        <w:tc>
          <w:tcPr>
            <w:tcW w:w="1010" w:type="dxa"/>
            <w:noWrap/>
            <w:hideMark/>
          </w:tcPr>
          <w:p w:rsidR="003C4186" w:rsidRPr="003C4186" w:rsidP="00FC77D4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3C4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51000</w:t>
            </w:r>
          </w:p>
        </w:tc>
        <w:tc>
          <w:tcPr>
            <w:tcW w:w="1010" w:type="dxa"/>
            <w:noWrap/>
            <w:hideMark/>
          </w:tcPr>
          <w:p w:rsidR="003C4186" w:rsidRPr="003C4186" w:rsidP="00FC77D4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3C4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51000</w:t>
            </w:r>
          </w:p>
        </w:tc>
        <w:tc>
          <w:tcPr>
            <w:tcW w:w="1067" w:type="dxa"/>
            <w:noWrap/>
            <w:hideMark/>
          </w:tcPr>
          <w:p w:rsidR="003C4186" w:rsidRPr="003C4186" w:rsidP="00FC77D4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2908" w:type="dxa"/>
            <w:noWrap/>
            <w:hideMark/>
          </w:tcPr>
          <w:p w:rsidR="003C4186" w:rsidRPr="003C4186" w:rsidP="00FC77D4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3C4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no change </w:t>
            </w:r>
          </w:p>
        </w:tc>
      </w:tr>
      <w:tr w:rsidTr="00FC77D4">
        <w:tblPrEx>
          <w:tblW w:w="9212" w:type="dxa"/>
          <w:tblLook w:val="04A0"/>
        </w:tblPrEx>
        <w:trPr>
          <w:divId w:val="1263338101"/>
          <w:trHeight w:val="195"/>
        </w:trPr>
        <w:tc>
          <w:tcPr>
            <w:tcW w:w="776" w:type="dxa"/>
            <w:noWrap/>
            <w:hideMark/>
          </w:tcPr>
          <w:p w:rsidR="003C4186" w:rsidRPr="003C4186" w:rsidP="00FC77D4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212" w:type="dxa"/>
            <w:noWrap/>
            <w:hideMark/>
          </w:tcPr>
          <w:p w:rsidR="003C4186" w:rsidRPr="003C4186" w:rsidP="00FC77D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2229" w:type="dxa"/>
            <w:noWrap/>
            <w:hideMark/>
          </w:tcPr>
          <w:p w:rsidR="003C4186" w:rsidRPr="003C4186" w:rsidP="00FC77D4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3C4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variable overhead</w:t>
            </w:r>
          </w:p>
        </w:tc>
        <w:tc>
          <w:tcPr>
            <w:tcW w:w="1010" w:type="dxa"/>
            <w:noWrap/>
            <w:hideMark/>
          </w:tcPr>
          <w:p w:rsidR="003C4186" w:rsidRPr="003C4186" w:rsidP="00FC77D4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3C4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36,000</w:t>
            </w:r>
          </w:p>
        </w:tc>
        <w:tc>
          <w:tcPr>
            <w:tcW w:w="1010" w:type="dxa"/>
            <w:noWrap/>
            <w:hideMark/>
          </w:tcPr>
          <w:p w:rsidR="003C4186" w:rsidRPr="003C4186" w:rsidP="00FC77D4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3C4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60000</w:t>
            </w:r>
          </w:p>
        </w:tc>
        <w:tc>
          <w:tcPr>
            <w:tcW w:w="1067" w:type="dxa"/>
            <w:noWrap/>
            <w:hideMark/>
          </w:tcPr>
          <w:p w:rsidR="003C4186" w:rsidRPr="003C4186" w:rsidP="00FC77D4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2908" w:type="dxa"/>
            <w:noWrap/>
            <w:hideMark/>
          </w:tcPr>
          <w:p w:rsidR="003C4186" w:rsidRPr="003C4186" w:rsidP="00FC77D4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3C4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I</w:t>
            </w:r>
            <w:r w:rsidRPr="003C4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ncrease</w:t>
            </w:r>
          </w:p>
        </w:tc>
      </w:tr>
      <w:tr w:rsidTr="00FC77D4">
        <w:tblPrEx>
          <w:tblW w:w="9212" w:type="dxa"/>
          <w:tblLook w:val="04A0"/>
        </w:tblPrEx>
        <w:trPr>
          <w:divId w:val="1263338101"/>
          <w:trHeight w:val="195"/>
        </w:trPr>
        <w:tc>
          <w:tcPr>
            <w:tcW w:w="776" w:type="dxa"/>
            <w:noWrap/>
            <w:hideMark/>
          </w:tcPr>
          <w:p w:rsidR="003C4186" w:rsidRPr="003C4186" w:rsidP="00FC77D4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212" w:type="dxa"/>
            <w:noWrap/>
            <w:hideMark/>
          </w:tcPr>
          <w:p w:rsidR="003C4186" w:rsidRPr="003C4186" w:rsidP="00FC77D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2229" w:type="dxa"/>
            <w:noWrap/>
            <w:hideMark/>
          </w:tcPr>
          <w:p w:rsidR="003C4186" w:rsidRPr="003C4186" w:rsidP="00FC77D4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3C4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total marketing cost ($)</w:t>
            </w:r>
          </w:p>
        </w:tc>
        <w:tc>
          <w:tcPr>
            <w:tcW w:w="1010" w:type="dxa"/>
            <w:noWrap/>
            <w:hideMark/>
          </w:tcPr>
          <w:p w:rsidR="003C4186" w:rsidRPr="003C4186" w:rsidP="00FC77D4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3C4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87,000</w:t>
            </w:r>
          </w:p>
        </w:tc>
        <w:tc>
          <w:tcPr>
            <w:tcW w:w="1010" w:type="dxa"/>
            <w:noWrap/>
            <w:hideMark/>
          </w:tcPr>
          <w:p w:rsidR="003C4186" w:rsidRPr="003C4186" w:rsidP="00FC77D4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3C4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111,000</w:t>
            </w:r>
          </w:p>
        </w:tc>
        <w:tc>
          <w:tcPr>
            <w:tcW w:w="1067" w:type="dxa"/>
            <w:noWrap/>
            <w:hideMark/>
          </w:tcPr>
          <w:p w:rsidR="003C4186" w:rsidRPr="003C4186" w:rsidP="00FC77D4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3C4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24,000</w:t>
            </w:r>
          </w:p>
        </w:tc>
        <w:tc>
          <w:tcPr>
            <w:tcW w:w="2908" w:type="dxa"/>
            <w:noWrap/>
            <w:hideMark/>
          </w:tcPr>
          <w:p w:rsidR="003C4186" w:rsidRPr="003C4186" w:rsidP="00FC77D4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3C4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I</w:t>
            </w:r>
            <w:r w:rsidRPr="003C4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ncrease</w:t>
            </w:r>
          </w:p>
        </w:tc>
      </w:tr>
      <w:tr w:rsidTr="00FC77D4">
        <w:tblPrEx>
          <w:tblW w:w="9212" w:type="dxa"/>
          <w:tblLook w:val="04A0"/>
        </w:tblPrEx>
        <w:trPr>
          <w:divId w:val="1263338101"/>
          <w:trHeight w:val="195"/>
        </w:trPr>
        <w:tc>
          <w:tcPr>
            <w:tcW w:w="776" w:type="dxa"/>
            <w:noWrap/>
            <w:hideMark/>
          </w:tcPr>
          <w:p w:rsidR="003C4186" w:rsidRPr="003C4186" w:rsidP="00FC77D4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212" w:type="dxa"/>
            <w:noWrap/>
            <w:hideMark/>
          </w:tcPr>
          <w:p w:rsidR="003C4186" w:rsidRPr="003C4186" w:rsidP="00FC77D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2229" w:type="dxa"/>
            <w:noWrap/>
            <w:hideMark/>
          </w:tcPr>
          <w:p w:rsidR="003C4186" w:rsidRPr="003C4186" w:rsidP="00FC77D4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3C4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totals ($)</w:t>
            </w:r>
          </w:p>
        </w:tc>
        <w:tc>
          <w:tcPr>
            <w:tcW w:w="1010" w:type="dxa"/>
            <w:noWrap/>
            <w:hideMark/>
          </w:tcPr>
          <w:p w:rsidR="003C4186" w:rsidRPr="003C4186" w:rsidP="00FC77D4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3C4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270,000</w:t>
            </w:r>
          </w:p>
        </w:tc>
        <w:tc>
          <w:tcPr>
            <w:tcW w:w="1010" w:type="dxa"/>
            <w:noWrap/>
            <w:hideMark/>
          </w:tcPr>
          <w:p w:rsidR="003C4186" w:rsidRPr="003C4186" w:rsidP="00FC77D4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3C4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384,000</w:t>
            </w:r>
          </w:p>
        </w:tc>
        <w:tc>
          <w:tcPr>
            <w:tcW w:w="1067" w:type="dxa"/>
            <w:noWrap/>
            <w:hideMark/>
          </w:tcPr>
          <w:p w:rsidR="003C4186" w:rsidRPr="003C4186" w:rsidP="00FC77D4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3C4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114,000</w:t>
            </w:r>
          </w:p>
        </w:tc>
        <w:tc>
          <w:tcPr>
            <w:tcW w:w="2908" w:type="dxa"/>
            <w:noWrap/>
            <w:hideMark/>
          </w:tcPr>
          <w:p w:rsidR="003C4186" w:rsidRPr="003C4186" w:rsidP="00FC77D4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3C4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I</w:t>
            </w:r>
            <w:r w:rsidRPr="003C4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ncrease</w:t>
            </w:r>
          </w:p>
        </w:tc>
      </w:tr>
      <w:tr w:rsidTr="00FC77D4">
        <w:tblPrEx>
          <w:tblW w:w="9212" w:type="dxa"/>
          <w:tblLook w:val="04A0"/>
        </w:tblPrEx>
        <w:trPr>
          <w:divId w:val="1263338101"/>
          <w:trHeight w:val="195"/>
        </w:trPr>
        <w:tc>
          <w:tcPr>
            <w:tcW w:w="776" w:type="dxa"/>
            <w:noWrap/>
            <w:hideMark/>
          </w:tcPr>
          <w:p w:rsidR="003C4186" w:rsidRPr="003C4186" w:rsidP="00FC77D4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212" w:type="dxa"/>
            <w:noWrap/>
            <w:hideMark/>
          </w:tcPr>
          <w:p w:rsidR="003C4186" w:rsidRPr="003C4186" w:rsidP="00FC77D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2229" w:type="dxa"/>
            <w:noWrap/>
            <w:hideMark/>
          </w:tcPr>
          <w:p w:rsidR="003C4186" w:rsidRPr="003C4186" w:rsidP="00FC77D4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3C4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income ($)</w:t>
            </w:r>
          </w:p>
        </w:tc>
        <w:tc>
          <w:tcPr>
            <w:tcW w:w="1010" w:type="dxa"/>
            <w:noWrap/>
            <w:hideMark/>
          </w:tcPr>
          <w:p w:rsidR="003C4186" w:rsidRPr="003C4186" w:rsidP="00FC77D4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3C4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$180000</w:t>
            </w:r>
          </w:p>
        </w:tc>
        <w:tc>
          <w:tcPr>
            <w:tcW w:w="1010" w:type="dxa"/>
            <w:noWrap/>
            <w:hideMark/>
          </w:tcPr>
          <w:p w:rsidR="003C4186" w:rsidRPr="003C4186" w:rsidP="00FC77D4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FC77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r w:rsidRPr="003C4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$ 241000</w:t>
            </w:r>
          </w:p>
        </w:tc>
        <w:tc>
          <w:tcPr>
            <w:tcW w:w="1067" w:type="dxa"/>
            <w:noWrap/>
            <w:hideMark/>
          </w:tcPr>
          <w:p w:rsidR="003C4186" w:rsidRPr="003C4186" w:rsidP="00FC77D4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3C4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61,000</w:t>
            </w:r>
          </w:p>
        </w:tc>
        <w:tc>
          <w:tcPr>
            <w:tcW w:w="2908" w:type="dxa"/>
            <w:noWrap/>
            <w:hideMark/>
          </w:tcPr>
          <w:p w:rsidR="003C4186" w:rsidRPr="003C4186" w:rsidP="00FC77D4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3C41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increase</w:t>
            </w:r>
          </w:p>
        </w:tc>
      </w:tr>
      <w:tr w:rsidTr="00FC77D4">
        <w:tblPrEx>
          <w:tblW w:w="9212" w:type="dxa"/>
          <w:tblLook w:val="04A0"/>
        </w:tblPrEx>
        <w:trPr>
          <w:divId w:val="1263338101"/>
          <w:trHeight w:val="195"/>
        </w:trPr>
        <w:tc>
          <w:tcPr>
            <w:tcW w:w="776" w:type="dxa"/>
            <w:noWrap/>
            <w:hideMark/>
          </w:tcPr>
          <w:p w:rsidR="003C4186" w:rsidRPr="003C4186" w:rsidP="00FC77D4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212" w:type="dxa"/>
            <w:noWrap/>
            <w:hideMark/>
          </w:tcPr>
          <w:p w:rsidR="003C4186" w:rsidRPr="003C4186" w:rsidP="00FC77D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2229" w:type="dxa"/>
            <w:noWrap/>
            <w:hideMark/>
          </w:tcPr>
          <w:p w:rsidR="003C4186" w:rsidRPr="003C4186" w:rsidP="00FC77D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1010" w:type="dxa"/>
            <w:noWrap/>
            <w:hideMark/>
          </w:tcPr>
          <w:p w:rsidR="003C4186" w:rsidRPr="003C4186" w:rsidP="00FC77D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1010" w:type="dxa"/>
            <w:noWrap/>
            <w:hideMark/>
          </w:tcPr>
          <w:p w:rsidR="003C4186" w:rsidRPr="003C4186" w:rsidP="00FC77D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1067" w:type="dxa"/>
            <w:noWrap/>
            <w:hideMark/>
          </w:tcPr>
          <w:p w:rsidR="003C4186" w:rsidRPr="003C4186" w:rsidP="00FC77D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2908" w:type="dxa"/>
            <w:noWrap/>
            <w:hideMark/>
          </w:tcPr>
          <w:p w:rsidR="003C4186" w:rsidRPr="003C4186" w:rsidP="00FC77D4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</w:tr>
    </w:tbl>
    <w:p w:rsidR="00FC77D4" w:rsidRPr="00FC77D4" w:rsidP="00FC77D4">
      <w:pPr>
        <w:divId w:val="1263338101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77D4">
        <w:rPr>
          <w:rFonts w:ascii="Times New Roman" w:eastAsia="Times New Roman" w:hAnsi="Times New Roman" w:cs="Times New Roman"/>
          <w:color w:val="000000"/>
          <w:sz w:val="24"/>
          <w:szCs w:val="24"/>
        </w:rPr>
        <w:br w:type="textWrapping" w:clear="all"/>
      </w:r>
      <w:r w:rsidRPr="00FC77D4">
        <w:rPr>
          <w:rFonts w:ascii="Times New Roman" w:eastAsia="Times New Roman" w:hAnsi="Times New Roman" w:cs="Times New Roman"/>
          <w:color w:val="000000"/>
          <w:sz w:val="24"/>
          <w:szCs w:val="24"/>
        </w:rPr>
        <w:t>Based</w:t>
      </w:r>
      <w:r w:rsidRPr="00FC77D4" w:rsidR="008B44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on this analysis, prices for sales should be increased to yield operat</w:t>
      </w:r>
      <w:r w:rsidR="008E25E1">
        <w:rPr>
          <w:rFonts w:ascii="Times New Roman" w:eastAsia="Times New Roman" w:hAnsi="Times New Roman" w:cs="Times New Roman"/>
          <w:color w:val="000000"/>
          <w:sz w:val="24"/>
          <w:szCs w:val="24"/>
        </w:rPr>
        <w:t>ing income by 61,000 US Dollars.</w:t>
      </w:r>
    </w:p>
    <w:p w:rsidR="008E25E1" w:rsidP="00FC77D4">
      <w:pPr>
        <w:divId w:val="1263338101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Question </w:t>
      </w:r>
      <w:r w:rsidRPr="00FC77D4" w:rsidR="00FC77D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</w:t>
      </w:r>
    </w:p>
    <w:p w:rsidR="00FC77D4" w:rsidRPr="00FC77D4" w:rsidP="00FC77D4">
      <w:pPr>
        <w:divId w:val="1263338101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77D4">
        <w:rPr>
          <w:rFonts w:ascii="Times New Roman" w:eastAsia="Times New Roman" w:hAnsi="Times New Roman" w:cs="Times New Roman"/>
          <w:color w:val="000000"/>
          <w:sz w:val="24"/>
          <w:szCs w:val="24"/>
        </w:rPr>
        <w:t>It should accept $12 as the lowest price. This price will be sufficient in covering extra variable costs related to marketing while the firm’s income stands at its original state</w:t>
      </w:r>
      <w:r w:rsidR="008E25E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E25E1" w:rsidP="00FC77D4">
      <w:pPr>
        <w:divId w:val="1263338101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Question </w:t>
      </w:r>
    </w:p>
    <w:p w:rsidR="007B1B00" w:rsidRPr="00FC77D4" w:rsidP="00FC77D4">
      <w:pPr>
        <w:divId w:val="1263338101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77D4">
        <w:rPr>
          <w:rFonts w:ascii="Times New Roman" w:eastAsia="Times New Roman" w:hAnsi="Times New Roman" w:cs="Times New Roman"/>
          <w:color w:val="000000"/>
          <w:sz w:val="24"/>
          <w:szCs w:val="24"/>
        </w:rPr>
        <w:t>3. All the variable manufacturing costs for in-house cost should be used to evaluate outside contractor'</w:t>
      </w:r>
      <w:r w:rsidRPr="00FC77D4" w:rsidR="00743C9D">
        <w:rPr>
          <w:rFonts w:ascii="Times New Roman" w:eastAsia="Times New Roman" w:hAnsi="Times New Roman" w:cs="Times New Roman"/>
          <w:color w:val="000000"/>
          <w:sz w:val="24"/>
          <w:szCs w:val="24"/>
        </w:rPr>
        <w:t>s bid in making of old fence-materials, overhead, and labor costs that would be compared with paying for the outside contractor. Outside contractor's cost is $90, and the total variable marketing cost stands at $45 for each unit. Therefore it is good for the Marquette not to accept the proposal of the contractor.
</w:t>
      </w:r>
    </w:p>
    <w:p w:rsidR="008E25E1" w:rsidP="00FC77D4">
      <w:pPr>
        <w:divId w:val="1263338101"/>
        <w:spacing w:before="100" w:beforeAutospacing="1" w:after="100" w:afterAutospacing="1" w:line="48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Question </w:t>
      </w:r>
      <w:r w:rsidRPr="00FC77D4" w:rsidR="00F254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</w:t>
      </w:r>
    </w:p>
    <w:p w:rsidR="00A87E18" w:rsidRPr="00FC77D4" w:rsidP="00FC77D4">
      <w:pPr>
        <w:divId w:val="1263338101"/>
        <w:spacing w:before="100" w:beforeAutospacing="1" w:after="100" w:afterAutospacing="1" w:line="48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77D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impact of accepting the order will be an increased income in </w:t>
      </w:r>
      <w:r w:rsidRPr="00FC77D4">
        <w:rPr>
          <w:rFonts w:ascii="Times New Roman" w:eastAsia="Times New Roman" w:hAnsi="Times New Roman" w:cs="Times New Roman"/>
          <w:color w:val="000000"/>
          <w:sz w:val="24"/>
          <w:szCs w:val="24"/>
        </w:rPr>
        <w:t>march</w:t>
      </w:r>
      <w:r w:rsidRPr="00FC77D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by the Marquette. If it accepts, then it will have 1200 units going for $12. The 12 is the cost of variable marketing to be avoided. Also, there is a 5000 bonus. No</w:t>
      </w:r>
      <w:r w:rsidRPr="00FC77D4" w:rsidR="00F55F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 </w:t>
      </w:r>
    </w:p>
    <w:p w:rsidR="00F55F4C" w:rsidRPr="00FC77D4" w:rsidP="00FC77D4">
      <w:pPr>
        <w:divId w:val="1263338101"/>
        <w:spacing w:before="100" w:beforeAutospacing="1" w:after="100" w:afterAutospacing="1" w:line="48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77D4">
        <w:rPr>
          <w:rFonts w:ascii="Times New Roman" w:eastAsia="Times New Roman" w:hAnsi="Times New Roman" w:cs="Times New Roman"/>
          <w:color w:val="000000"/>
          <w:sz w:val="24"/>
          <w:szCs w:val="24"/>
        </w:rPr>
        <w:t>1200X$12=144,000</w:t>
      </w:r>
    </w:p>
    <w:p w:rsidR="00F55F4C" w:rsidRPr="00FC77D4" w:rsidP="00FC77D4">
      <w:pPr>
        <w:divId w:val="1263338101"/>
        <w:spacing w:before="100" w:beforeAutospacing="1" w:after="100" w:afterAutospacing="1" w:line="48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77D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$144,000+5000= </w:t>
      </w:r>
      <w:r w:rsidRPr="00FC77D4" w:rsidR="007D05F2">
        <w:rPr>
          <w:rFonts w:ascii="Times New Roman" w:eastAsia="Times New Roman" w:hAnsi="Times New Roman" w:cs="Times New Roman"/>
          <w:color w:val="000000"/>
          <w:sz w:val="24"/>
          <w:szCs w:val="24"/>
        </w:rPr>
        <w:t>$</w:t>
      </w:r>
      <w:r w:rsidRPr="00FC77D4">
        <w:rPr>
          <w:rFonts w:ascii="Times New Roman" w:eastAsia="Times New Roman" w:hAnsi="Times New Roman" w:cs="Times New Roman"/>
          <w:color w:val="000000"/>
          <w:sz w:val="24"/>
          <w:szCs w:val="24"/>
        </w:rPr>
        <w:t>19400</w:t>
      </w:r>
    </w:p>
    <w:p w:rsidR="007D05F2" w:rsidRPr="00FC77D4" w:rsidP="00FC77D4">
      <w:pPr>
        <w:divId w:val="1263338101"/>
        <w:spacing w:before="100" w:beforeAutospacing="1" w:after="100" w:afterAutospacing="1" w:line="48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77D4">
        <w:rPr>
          <w:rFonts w:ascii="Times New Roman" w:eastAsia="Times New Roman" w:hAnsi="Times New Roman" w:cs="Times New Roman"/>
          <w:color w:val="000000"/>
          <w:sz w:val="24"/>
          <w:szCs w:val="24"/>
        </w:rPr>
        <w:t>It should accept the order because it will get higher income from the order.</w:t>
      </w:r>
    </w:p>
    <w:p w:rsidR="008E25E1" w:rsidP="00FC77D4">
      <w:pPr>
        <w:divId w:val="1263338101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Question </w:t>
      </w:r>
    </w:p>
    <w:p w:rsidR="001112FD" w:rsidRPr="00FC77D4" w:rsidP="00FC77D4">
      <w:pPr>
        <w:divId w:val="1263338101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77D4">
        <w:rPr>
          <w:rFonts w:ascii="Times New Roman" w:eastAsia="Times New Roman" w:hAnsi="Times New Roman" w:cs="Times New Roman"/>
          <w:color w:val="000000"/>
          <w:sz w:val="24"/>
          <w:szCs w:val="24"/>
        </w:rPr>
        <w:t>5. The possible minimum price is $162.50.</w:t>
      </w:r>
    </w:p>
    <w:p w:rsidR="001112FD" w:rsidRPr="00FC77D4" w:rsidP="00FC77D4">
      <w:pPr>
        <w:divId w:val="1263338101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77D4">
        <w:rPr>
          <w:rFonts w:ascii="Times New Roman" w:eastAsia="Times New Roman" w:hAnsi="Times New Roman" w:cs="Times New Roman"/>
          <w:color w:val="000000"/>
          <w:sz w:val="24"/>
          <w:szCs w:val="24"/>
        </w:rPr>
        <w:t>Here we have $5000 as a marketing fee, and the required units are 2000. 
</w:t>
      </w:r>
    </w:p>
    <w:p w:rsidR="001112FD" w:rsidRPr="00FC77D4" w:rsidP="00FC77D4">
      <w:pPr>
        <w:divId w:val="1263338101"/>
        <w:spacing w:before="100" w:beforeAutospacing="1" w:after="100" w:afterAutospacing="1" w:line="48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m:oMath>
        <m:f>
          <m:fPr>
            <m:ctrlPr>
              <w:rPr>
                <w:rFonts w:ascii="Cambria Math" w:eastAsia="Times New Roman" w:hAnsi="Cambria Math" w:cs="Times New Roman"/>
                <w:i/>
                <w:color w:val="000000"/>
                <w:sz w:val="24"/>
                <w:szCs w:val="24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000000"/>
                <w:sz w:val="24"/>
                <w:szCs w:val="24"/>
              </w:rPr>
              <m:t>5000</m:t>
            </m:r>
          </m:num>
          <m:den>
            <m:r>
              <w:rPr>
                <w:rFonts w:ascii="Cambria Math" w:eastAsia="Times New Roman" w:hAnsi="Cambria Math" w:cs="Times New Roman"/>
                <w:color w:val="000000"/>
                <w:sz w:val="24"/>
                <w:szCs w:val="24"/>
              </w:rPr>
              <m:t>2000</m:t>
            </m:r>
          </m:den>
        </m:f>
      </m:oMath>
      <w:r w:rsidRPr="00FC77D4">
        <w:rPr>
          <w:rFonts w:ascii="Times New Roman" w:eastAsia="Times New Roman" w:hAnsi="Times New Roman" w:cs="Times New Roman"/>
          <w:color w:val="000000"/>
          <w:sz w:val="24"/>
          <w:szCs w:val="24"/>
        </w:rPr>
        <w:t>=2.5. This is to be added to a shipping fee of 10 to get additional cost per unit
</w:t>
      </w:r>
    </w:p>
    <w:p w:rsidR="001112FD" w:rsidRPr="00FC77D4" w:rsidP="00FC77D4">
      <w:pPr>
        <w:divId w:val="1263338101"/>
        <w:spacing w:before="100" w:beforeAutospacing="1" w:after="100" w:afterAutospacing="1" w:line="48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m:oMath>
        <m:r>
          <w:rPr>
            <w:rFonts w:ascii="Cambria Math" w:eastAsia="Times New Roman" w:hAnsi="Cambria Math" w:cs="Times New Roman"/>
            <w:color w:val="000000"/>
            <w:sz w:val="24"/>
            <w:szCs w:val="24"/>
          </w:rPr>
          <m:t>2.5+10</m:t>
        </m:r>
      </m:oMath>
      <w:r w:rsidRPr="00FC77D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= 12.50 </w:t>
      </w:r>
    </w:p>
    <w:p w:rsidR="001112FD" w:rsidRPr="00FC77D4" w:rsidP="00FC77D4">
      <w:pPr>
        <w:divId w:val="1263338101"/>
        <w:spacing w:before="100" w:beforeAutospacing="1" w:after="100" w:afterAutospacing="1" w:line="48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77D4">
        <w:rPr>
          <w:rFonts w:ascii="Times New Roman" w:eastAsia="Times New Roman" w:hAnsi="Times New Roman" w:cs="Times New Roman"/>
          <w:color w:val="000000"/>
          <w:sz w:val="24"/>
          <w:szCs w:val="24"/>
        </w:rPr>
        <w:t>The regular selling price at150</w:t>
      </w:r>
    </w:p>
    <w:p w:rsidR="001112FD" w:rsidRPr="00FC77D4" w:rsidP="00FC77D4">
      <w:pPr>
        <w:divId w:val="1263338101"/>
        <w:spacing w:before="100" w:beforeAutospacing="1" w:after="100" w:afterAutospacing="1" w:line="48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77D4">
        <w:rPr>
          <w:rFonts w:ascii="Times New Roman" w:eastAsia="Times New Roman" w:hAnsi="Times New Roman" w:cs="Times New Roman"/>
          <w:color w:val="000000"/>
          <w:sz w:val="24"/>
          <w:szCs w:val="24"/>
        </w:rPr>
        <w:t>So this means that the minimum price for selling should be at 
</w:t>
      </w:r>
    </w:p>
    <w:p w:rsidR="00FB786B" w:rsidRPr="00DB1109" w:rsidP="00DB1109">
      <w:pPr>
        <w:divId w:val="1263338101"/>
        <w:spacing w:before="100" w:beforeAutospacing="1" w:after="100" w:afterAutospacing="1" w:line="48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77D4">
        <w:rPr>
          <w:rFonts w:ascii="Times New Roman" w:eastAsia="Times New Roman" w:hAnsi="Times New Roman" w:cs="Times New Roman"/>
          <w:color w:val="000000"/>
          <w:sz w:val="24"/>
          <w:szCs w:val="24"/>
        </w:rPr>
        <w:t>150+12.50= $162.50</w:t>
      </w:r>
      <w:bookmarkStart w:id="0" w:name="_GoBack"/>
      <w:bookmarkEnd w:id="0"/>
    </w:p>
    <w:sectPr>
      <w:head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377706319"/>
      <w:docPartObj>
        <w:docPartGallery w:val="Page Numbers (Top of Page)"/>
        <w:docPartUnique/>
      </w:docPartObj>
    </w:sdtPr>
    <w:sdtEndPr>
      <w:rPr>
        <w:noProof/>
      </w:rPr>
    </w:sdtEndPr>
    <w:sdtContent>
      <w:p w:rsidR="009D11B5">
        <w:pPr>
          <w:pStyle w:val="Header"/>
          <w:jc w:val="right"/>
        </w:pPr>
        <w:r>
          <w:t xml:space="preserve">Surname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B1109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9D11B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3AD54A10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03370CD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86B"/>
    <w:rsid w:val="000A21CB"/>
    <w:rsid w:val="001112FD"/>
    <w:rsid w:val="00150635"/>
    <w:rsid w:val="00194488"/>
    <w:rsid w:val="00246716"/>
    <w:rsid w:val="003C4186"/>
    <w:rsid w:val="003F1DF1"/>
    <w:rsid w:val="00430114"/>
    <w:rsid w:val="00536FA7"/>
    <w:rsid w:val="00542A96"/>
    <w:rsid w:val="00585908"/>
    <w:rsid w:val="005A1FE8"/>
    <w:rsid w:val="005A27FE"/>
    <w:rsid w:val="005D32AF"/>
    <w:rsid w:val="00600E02"/>
    <w:rsid w:val="006C3DD8"/>
    <w:rsid w:val="00743C9D"/>
    <w:rsid w:val="007B1B00"/>
    <w:rsid w:val="007D05F2"/>
    <w:rsid w:val="008461B7"/>
    <w:rsid w:val="008B4494"/>
    <w:rsid w:val="008D6D58"/>
    <w:rsid w:val="008E25E1"/>
    <w:rsid w:val="00910A71"/>
    <w:rsid w:val="009358B6"/>
    <w:rsid w:val="00961551"/>
    <w:rsid w:val="009A4937"/>
    <w:rsid w:val="009D11B5"/>
    <w:rsid w:val="00A5284B"/>
    <w:rsid w:val="00A87E18"/>
    <w:rsid w:val="00BD1097"/>
    <w:rsid w:val="00D02BCA"/>
    <w:rsid w:val="00D95D57"/>
    <w:rsid w:val="00DB1109"/>
    <w:rsid w:val="00E07B56"/>
    <w:rsid w:val="00EE482C"/>
    <w:rsid w:val="00F23E63"/>
    <w:rsid w:val="00F25452"/>
    <w:rsid w:val="00F530FE"/>
    <w:rsid w:val="00F55F4C"/>
    <w:rsid w:val="00FA412F"/>
    <w:rsid w:val="00FB786B"/>
    <w:rsid w:val="00FC77D4"/>
    <w:rsid w:val="00FD55A4"/>
    <w:rsid w:val="00FF14DD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51A44AFC-1117-9643-A24D-9B21084FD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B786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B786B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D11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11B5"/>
  </w:style>
  <w:style w:type="paragraph" w:styleId="Footer">
    <w:name w:val="footer"/>
    <w:basedOn w:val="Normal"/>
    <w:link w:val="FooterChar"/>
    <w:uiPriority w:val="99"/>
    <w:unhideWhenUsed/>
    <w:rsid w:val="009D11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11B5"/>
  </w:style>
  <w:style w:type="character" w:styleId="PlaceholderText">
    <w:name w:val="Placeholder Text"/>
    <w:basedOn w:val="DefaultParagraphFont"/>
    <w:uiPriority w:val="99"/>
    <w:semiHidden/>
    <w:rsid w:val="001112FD"/>
    <w:rPr>
      <w:color w:val="808080"/>
    </w:rPr>
  </w:style>
  <w:style w:type="table" w:styleId="GridTableLight">
    <w:name w:val="Grid Table Light"/>
    <w:basedOn w:val="TableNormal"/>
    <w:uiPriority w:val="40"/>
    <w:rsid w:val="00FC77D4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333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660</TotalTime>
  <Pages>7</Pages>
  <Words>669</Words>
  <Characters>3819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LeCole Bass</dc:creator>
  <cp:lastModifiedBy>sheilahchemtai98@gmail.com</cp:lastModifiedBy>
  <cp:revision>30</cp:revision>
  <dcterms:created xsi:type="dcterms:W3CDTF">2020-07-06T18:22:00Z</dcterms:created>
  <dcterms:modified xsi:type="dcterms:W3CDTF">2020-07-09T13:31:00Z</dcterms:modified>
</cp:coreProperties>
</file>